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946C" w14:textId="77777777" w:rsidR="00E73CDD" w:rsidRPr="00E73CDD" w:rsidRDefault="00E73CDD" w:rsidP="00466FE5">
      <w:pPr>
        <w:rPr>
          <w:i/>
          <w:sz w:val="28"/>
        </w:rPr>
      </w:pPr>
      <w:bookmarkStart w:id="0" w:name="_GoBack"/>
      <w:r w:rsidRPr="00E73CDD">
        <w:rPr>
          <w:i/>
          <w:sz w:val="28"/>
        </w:rPr>
        <w:t xml:space="preserve">Collection </w:t>
      </w:r>
      <w:bookmarkEnd w:id="0"/>
      <w:r w:rsidRPr="00E73CDD">
        <w:rPr>
          <w:i/>
          <w:sz w:val="28"/>
        </w:rPr>
        <w:t>Spotlight: Remembering Dr. Alfred T. Collette</w:t>
      </w:r>
    </w:p>
    <w:p w14:paraId="11CCC1FD" w14:textId="77777777" w:rsidR="00E73CDD" w:rsidRDefault="00E73CDD" w:rsidP="00466FE5">
      <w:pPr>
        <w:rPr>
          <w:rFonts w:ascii="Source Sans Pro Light" w:hAnsi="Source Sans Pro Light"/>
        </w:rPr>
      </w:pPr>
    </w:p>
    <w:p w14:paraId="773AB6B6" w14:textId="77777777" w:rsidR="00E73CDD" w:rsidRDefault="00E73CDD" w:rsidP="00466FE5">
      <w:pPr>
        <w:pStyle w:val="PlainText"/>
        <w:contextualSpacing/>
        <w:rPr>
          <w:rFonts w:ascii="Source Sans Pro Light" w:hAnsi="Source Sans Pro Light"/>
          <w:sz w:val="22"/>
          <w:szCs w:val="22"/>
        </w:rPr>
      </w:pPr>
      <w:r w:rsidRPr="004A5856">
        <w:rPr>
          <w:rFonts w:ascii="Source Sans Pro Light" w:hAnsi="Source Sans Pro Light"/>
          <w:sz w:val="22"/>
          <w:szCs w:val="22"/>
        </w:rPr>
        <w:t>Exhibition Checklist</w:t>
      </w:r>
    </w:p>
    <w:p w14:paraId="22805FFA" w14:textId="77777777" w:rsidR="00E73CDD" w:rsidRDefault="00E73CDD" w:rsidP="00466FE5">
      <w:pPr>
        <w:pStyle w:val="PlainText"/>
        <w:contextualSpacing/>
        <w:rPr>
          <w:rFonts w:ascii="Source Sans Pro Light" w:hAnsi="Source Sans Pro Light"/>
          <w:sz w:val="22"/>
          <w:szCs w:val="22"/>
        </w:rPr>
      </w:pPr>
    </w:p>
    <w:p w14:paraId="31EEB70A" w14:textId="77777777" w:rsidR="00E73CDD" w:rsidRDefault="00E73CDD" w:rsidP="00466FE5">
      <w:pPr>
        <w:pStyle w:val="PlainText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Curator: David L. Prince</w:t>
      </w:r>
    </w:p>
    <w:p w14:paraId="2DF0BD78" w14:textId="77777777" w:rsidR="00E73CDD" w:rsidRDefault="00E73CDD" w:rsidP="00466FE5">
      <w:pPr>
        <w:pStyle w:val="PlainText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Venue: </w:t>
      </w:r>
      <w:r w:rsidRPr="004A5856">
        <w:rPr>
          <w:rFonts w:ascii="Source Sans Pro Light" w:hAnsi="Source Sans Pro Light"/>
          <w:sz w:val="22"/>
          <w:szCs w:val="22"/>
        </w:rPr>
        <w:t>Syracuse University Art Galleries</w:t>
      </w:r>
    </w:p>
    <w:p w14:paraId="07A17F56" w14:textId="77777777" w:rsidR="00E73CDD" w:rsidRPr="004A5856" w:rsidRDefault="00E73CDD" w:rsidP="00466FE5">
      <w:pPr>
        <w:pStyle w:val="PlainText"/>
        <w:contextualSpacing/>
        <w:rPr>
          <w:rFonts w:ascii="Source Sans Pro Light" w:hAnsi="Source Sans Pro Light"/>
          <w:sz w:val="22"/>
          <w:szCs w:val="22"/>
        </w:rPr>
      </w:pPr>
      <w:r w:rsidRPr="004A5856">
        <w:rPr>
          <w:rFonts w:ascii="Source Sans Pro Light" w:hAnsi="Source Sans Pro Light"/>
          <w:sz w:val="22"/>
          <w:szCs w:val="22"/>
        </w:rPr>
        <w:t xml:space="preserve">Exhibition Dates: </w:t>
      </w:r>
      <w:r>
        <w:rPr>
          <w:rFonts w:ascii="Source Sans Pro Light" w:hAnsi="Source Sans Pro Light"/>
          <w:sz w:val="22"/>
          <w:szCs w:val="22"/>
        </w:rPr>
        <w:t>January 30- March 16, 2014</w:t>
      </w:r>
    </w:p>
    <w:p w14:paraId="599EB871" w14:textId="77777777" w:rsidR="00E73CDD" w:rsidRPr="004A5856" w:rsidRDefault="00E73CDD" w:rsidP="00466FE5">
      <w:pPr>
        <w:pStyle w:val="PlainText"/>
        <w:contextualSpacing/>
        <w:rPr>
          <w:rFonts w:ascii="Source Sans Pro Light" w:hAnsi="Source Sans Pro Light"/>
          <w:sz w:val="22"/>
          <w:szCs w:val="22"/>
        </w:rPr>
      </w:pPr>
    </w:p>
    <w:p w14:paraId="3916BBB7" w14:textId="77777777" w:rsidR="00E73CDD" w:rsidRDefault="00E73CDD" w:rsidP="00466FE5">
      <w:pPr>
        <w:pStyle w:val="PlainText"/>
        <w:contextualSpacing/>
        <w:rPr>
          <w:rFonts w:ascii="Source Sans Pro Light" w:hAnsi="Source Sans Pro Light"/>
          <w:sz w:val="22"/>
          <w:szCs w:val="22"/>
        </w:rPr>
      </w:pPr>
      <w:r w:rsidRPr="004A5856">
        <w:rPr>
          <w:rFonts w:ascii="Source Sans Pro Light" w:hAnsi="Source Sans Pro Light"/>
          <w:sz w:val="22"/>
          <w:szCs w:val="22"/>
        </w:rPr>
        <w:t>Note</w:t>
      </w:r>
      <w:r>
        <w:rPr>
          <w:rFonts w:ascii="Source Sans Pro Light" w:hAnsi="Source Sans Pro Light"/>
          <w:sz w:val="22"/>
          <w:szCs w:val="22"/>
        </w:rPr>
        <w:t>s</w:t>
      </w:r>
      <w:r w:rsidRPr="004A5856">
        <w:rPr>
          <w:rFonts w:ascii="Source Sans Pro Light" w:hAnsi="Source Sans Pro Light"/>
          <w:sz w:val="22"/>
          <w:szCs w:val="22"/>
        </w:rPr>
        <w:t>:</w:t>
      </w:r>
    </w:p>
    <w:p w14:paraId="382C2E34" w14:textId="77777777" w:rsidR="00E73CDD" w:rsidRPr="004A5856" w:rsidRDefault="00E73CDD" w:rsidP="00466FE5">
      <w:pPr>
        <w:pStyle w:val="PlainText"/>
        <w:contextualSpacing/>
        <w:rPr>
          <w:rFonts w:ascii="Source Sans Pro Light" w:hAnsi="Source Sans Pro Light"/>
          <w:sz w:val="22"/>
          <w:szCs w:val="22"/>
        </w:rPr>
      </w:pPr>
      <w:r w:rsidRPr="004A5856">
        <w:rPr>
          <w:rFonts w:ascii="Source Sans Pro Light" w:hAnsi="Source Sans Pro Light"/>
          <w:sz w:val="22"/>
          <w:szCs w:val="22"/>
        </w:rPr>
        <w:t>Height before width before depth</w:t>
      </w:r>
    </w:p>
    <w:p w14:paraId="11F548C0" w14:textId="77777777" w:rsidR="00E73CDD" w:rsidRDefault="00E73CDD" w:rsidP="00466FE5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All works are </w:t>
      </w:r>
      <w:r w:rsidRPr="00E73CDD">
        <w:rPr>
          <w:rFonts w:ascii="Source Sans Pro Light" w:hAnsi="Source Sans Pro Light"/>
        </w:rPr>
        <w:t>Gift of Dr. Alfred T. Collette</w:t>
      </w:r>
    </w:p>
    <w:p w14:paraId="09F4A8A6" w14:textId="77777777" w:rsidR="00E73CDD" w:rsidRDefault="00E73CDD" w:rsidP="00466FE5">
      <w:pPr>
        <w:rPr>
          <w:rFonts w:ascii="Source Sans Pro Light" w:hAnsi="Source Sans Pro Light"/>
        </w:rPr>
      </w:pPr>
    </w:p>
    <w:p w14:paraId="09F692F1" w14:textId="77777777" w:rsidR="00125E95" w:rsidRPr="00567796" w:rsidRDefault="00E73CDD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LEONARD BASKIN</w:t>
      </w:r>
    </w:p>
    <w:p w14:paraId="536FE896" w14:textId="77777777" w:rsidR="00EB6FEA" w:rsidRDefault="00EB6FEA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American 1922-2000</w:t>
      </w:r>
    </w:p>
    <w:p w14:paraId="073AB5D0" w14:textId="77777777" w:rsidR="00542ECC" w:rsidRPr="00567796" w:rsidRDefault="00EB6FEA" w:rsidP="00466FE5">
      <w:pPr>
        <w:rPr>
          <w:rFonts w:ascii="Source Sans Pro Light" w:hAnsi="Source Sans Pro Light"/>
        </w:rPr>
      </w:pPr>
      <w:r w:rsidRPr="00E73CDD">
        <w:rPr>
          <w:i/>
        </w:rPr>
        <w:t>Quanah Parker Co</w:t>
      </w:r>
      <w:r w:rsidR="00542ECC" w:rsidRPr="00E73CDD">
        <w:rPr>
          <w:i/>
        </w:rPr>
        <w:t>manche</w:t>
      </w:r>
      <w:r w:rsidR="00542ECC" w:rsidRPr="00567796">
        <w:rPr>
          <w:rFonts w:ascii="Source Sans Pro Light" w:hAnsi="Source Sans Pro Light"/>
        </w:rPr>
        <w:t>, 1974</w:t>
      </w:r>
    </w:p>
    <w:p w14:paraId="725D8E94" w14:textId="77777777" w:rsidR="00EB6FEA" w:rsidRPr="00567796" w:rsidRDefault="00EB6FEA" w:rsidP="00466FE5">
      <w:pPr>
        <w:rPr>
          <w:rFonts w:ascii="Source Sans Pro Light" w:hAnsi="Source Sans Pro Light"/>
        </w:rPr>
      </w:pPr>
      <w:proofErr w:type="gramStart"/>
      <w:r w:rsidRPr="00567796">
        <w:rPr>
          <w:rFonts w:ascii="Source Sans Pro Light" w:hAnsi="Source Sans Pro Light"/>
        </w:rPr>
        <w:t>lithograph</w:t>
      </w:r>
      <w:proofErr w:type="gramEnd"/>
      <w:r w:rsidRPr="00567796">
        <w:rPr>
          <w:rFonts w:ascii="Source Sans Pro Light" w:hAnsi="Source Sans Pro Light"/>
        </w:rPr>
        <w:t xml:space="preserve"> on wove paper</w:t>
      </w:r>
    </w:p>
    <w:p w14:paraId="0A33AF71" w14:textId="77777777" w:rsidR="00542ECC" w:rsidRPr="00567796" w:rsidRDefault="00542ECC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41 1/2 x 29 5/8</w:t>
      </w:r>
      <w:r w:rsidR="00ED0DE5" w:rsidRPr="00567796">
        <w:rPr>
          <w:rFonts w:ascii="Source Sans Pro Light" w:hAnsi="Source Sans Pro Light"/>
        </w:rPr>
        <w:t xml:space="preserve"> inches</w:t>
      </w:r>
    </w:p>
    <w:p w14:paraId="7BDE3646" w14:textId="77777777" w:rsidR="00EB6FEA" w:rsidRPr="00567796" w:rsidRDefault="00EB6FEA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1993.391</w:t>
      </w:r>
    </w:p>
    <w:p w14:paraId="16D50C6D" w14:textId="77777777" w:rsidR="00BA7447" w:rsidRPr="00567796" w:rsidRDefault="00BA7447" w:rsidP="00466FE5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br/>
      </w:r>
      <w:r w:rsidR="00E73CDD" w:rsidRPr="00567796">
        <w:rPr>
          <w:rFonts w:ascii="Source Sans Pro Light" w:hAnsi="Source Sans Pro Light"/>
        </w:rPr>
        <w:t>JOHNNY FRIEDLA</w:t>
      </w:r>
      <w:r w:rsidR="00E73CDD">
        <w:rPr>
          <w:rFonts w:ascii="Source Sans Pro Light" w:hAnsi="Source Sans Pro Light"/>
        </w:rPr>
        <w:t>E</w:t>
      </w:r>
      <w:r w:rsidR="00E73CDD" w:rsidRPr="00567796">
        <w:rPr>
          <w:rFonts w:ascii="Source Sans Pro Light" w:hAnsi="Source Sans Pro Light"/>
        </w:rPr>
        <w:t>NDER</w:t>
      </w:r>
    </w:p>
    <w:p w14:paraId="064A61C8" w14:textId="77777777" w:rsidR="00BA7447" w:rsidRPr="00567796" w:rsidRDefault="00BA7447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French</w:t>
      </w:r>
      <w:r w:rsidR="004658C6">
        <w:rPr>
          <w:rFonts w:ascii="Source Sans Pro Light" w:hAnsi="Source Sans Pro Light"/>
        </w:rPr>
        <w:t>, b. Germany 1912-1992</w:t>
      </w:r>
    </w:p>
    <w:p w14:paraId="6E95E143" w14:textId="77777777" w:rsidR="00970BC3" w:rsidRDefault="00970BC3" w:rsidP="00466FE5">
      <w:pPr>
        <w:rPr>
          <w:rFonts w:ascii="Source Sans Pro Light" w:hAnsi="Source Sans Pro Light"/>
          <w:i/>
        </w:rPr>
      </w:pPr>
      <w:proofErr w:type="spellStart"/>
      <w:r w:rsidRPr="00E73CDD">
        <w:rPr>
          <w:i/>
        </w:rPr>
        <w:t>Paysage</w:t>
      </w:r>
      <w:proofErr w:type="spellEnd"/>
      <w:r w:rsidRPr="00E73CDD">
        <w:rPr>
          <w:i/>
        </w:rPr>
        <w:t xml:space="preserve"> au point rouge</w:t>
      </w:r>
      <w:r>
        <w:rPr>
          <w:rFonts w:ascii="Source Sans Pro Light" w:hAnsi="Source Sans Pro Light"/>
        </w:rPr>
        <w:t>,</w:t>
      </w:r>
      <w:r w:rsidRPr="00970BC3">
        <w:rPr>
          <w:rFonts w:ascii="Source Sans Pro Light" w:hAnsi="Source Sans Pro Light"/>
        </w:rPr>
        <w:t xml:space="preserve"> 1954</w:t>
      </w:r>
    </w:p>
    <w:p w14:paraId="06EFBC9B" w14:textId="77777777" w:rsidR="00BA7447" w:rsidRPr="00970BC3" w:rsidRDefault="00BA7447" w:rsidP="00466FE5">
      <w:pPr>
        <w:rPr>
          <w:rFonts w:ascii="Source Sans Pro Light" w:hAnsi="Source Sans Pro Light"/>
          <w:i/>
        </w:rPr>
      </w:pPr>
      <w:proofErr w:type="gramStart"/>
      <w:r w:rsidRPr="00567796">
        <w:rPr>
          <w:rFonts w:ascii="Source Sans Pro Light" w:hAnsi="Source Sans Pro Light"/>
        </w:rPr>
        <w:t>etching</w:t>
      </w:r>
      <w:proofErr w:type="gramEnd"/>
      <w:r w:rsidRPr="00567796">
        <w:rPr>
          <w:rFonts w:ascii="Source Sans Pro Light" w:hAnsi="Source Sans Pro Light"/>
        </w:rPr>
        <w:t xml:space="preserve"> and aquatint on wove paper</w:t>
      </w:r>
    </w:p>
    <w:p w14:paraId="36234420" w14:textId="77777777" w:rsidR="00BA7447" w:rsidRPr="00567796" w:rsidRDefault="00BA7447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13 1/4 x 18 inches</w:t>
      </w:r>
    </w:p>
    <w:p w14:paraId="01F953D9" w14:textId="77777777" w:rsidR="00BA7447" w:rsidRPr="00567796" w:rsidRDefault="00BA7447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1995.1102</w:t>
      </w:r>
    </w:p>
    <w:p w14:paraId="5512659A" w14:textId="77777777" w:rsidR="00542ECC" w:rsidRPr="00567796" w:rsidRDefault="00542ECC" w:rsidP="00466FE5">
      <w:pPr>
        <w:rPr>
          <w:rFonts w:ascii="Source Sans Pro Light" w:hAnsi="Source Sans Pro Light"/>
        </w:rPr>
      </w:pPr>
    </w:p>
    <w:p w14:paraId="3DD0A083" w14:textId="77777777" w:rsidR="00542ECC" w:rsidRPr="00567796" w:rsidRDefault="00E73CDD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HENRY GERNHARDT</w:t>
      </w:r>
    </w:p>
    <w:p w14:paraId="07AA8AB9" w14:textId="77777777" w:rsidR="00EB6FEA" w:rsidRPr="00567796" w:rsidRDefault="00126936" w:rsidP="00466FE5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American, </w:t>
      </w:r>
      <w:r w:rsidR="00EB6FEA" w:rsidRPr="00567796">
        <w:rPr>
          <w:rFonts w:ascii="Source Sans Pro Light" w:hAnsi="Source Sans Pro Light"/>
        </w:rPr>
        <w:t>b. 1932</w:t>
      </w:r>
    </w:p>
    <w:p w14:paraId="34989979" w14:textId="77777777" w:rsidR="00542ECC" w:rsidRPr="00567796" w:rsidRDefault="004658C6" w:rsidP="00466FE5">
      <w:pPr>
        <w:rPr>
          <w:rFonts w:ascii="Source Sans Pro Light" w:hAnsi="Source Sans Pro Light"/>
        </w:rPr>
      </w:pPr>
      <w:r w:rsidRPr="00E73CDD">
        <w:t>[</w:t>
      </w:r>
      <w:r w:rsidR="00542ECC" w:rsidRPr="00E73CDD">
        <w:t>Vase</w:t>
      </w:r>
      <w:r w:rsidRPr="00E73CDD">
        <w:t>]</w:t>
      </w:r>
      <w:r w:rsidR="00542ECC" w:rsidRPr="00E73CDD">
        <w:t>,</w:t>
      </w:r>
      <w:r w:rsidR="00542ECC" w:rsidRPr="00567796">
        <w:rPr>
          <w:rFonts w:ascii="Source Sans Pro Light" w:hAnsi="Source Sans Pro Light"/>
        </w:rPr>
        <w:t xml:space="preserve"> 1993</w:t>
      </w:r>
    </w:p>
    <w:p w14:paraId="5D448E9F" w14:textId="77777777" w:rsidR="00EB6FEA" w:rsidRPr="00567796" w:rsidRDefault="00BA7447" w:rsidP="00466FE5">
      <w:pPr>
        <w:rPr>
          <w:rFonts w:ascii="Source Sans Pro Light" w:hAnsi="Source Sans Pro Light"/>
        </w:rPr>
      </w:pPr>
      <w:proofErr w:type="spellStart"/>
      <w:proofErr w:type="gramStart"/>
      <w:r>
        <w:rPr>
          <w:rFonts w:ascii="Source Sans Pro Light" w:hAnsi="Source Sans Pro Light"/>
        </w:rPr>
        <w:t>raku</w:t>
      </w:r>
      <w:proofErr w:type="spellEnd"/>
      <w:proofErr w:type="gramEnd"/>
      <w:r>
        <w:rPr>
          <w:rFonts w:ascii="Source Sans Pro Light" w:hAnsi="Source Sans Pro Light"/>
        </w:rPr>
        <w:t xml:space="preserve"> </w:t>
      </w:r>
      <w:r w:rsidR="00EB6FEA" w:rsidRPr="00567796">
        <w:rPr>
          <w:rFonts w:ascii="Source Sans Pro Light" w:hAnsi="Source Sans Pro Light"/>
        </w:rPr>
        <w:t>ware</w:t>
      </w:r>
    </w:p>
    <w:p w14:paraId="2A205789" w14:textId="77777777" w:rsidR="00EB6FEA" w:rsidRPr="00567796" w:rsidRDefault="00EB6FEA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10 3/4 x 9 1/2 x 9 1/2</w:t>
      </w:r>
      <w:r w:rsidR="00ED0DE5" w:rsidRPr="00567796">
        <w:rPr>
          <w:rFonts w:ascii="Source Sans Pro Light" w:hAnsi="Source Sans Pro Light"/>
        </w:rPr>
        <w:t xml:space="preserve"> inches</w:t>
      </w:r>
    </w:p>
    <w:p w14:paraId="35CADA38" w14:textId="77777777" w:rsidR="00EB6FEA" w:rsidRPr="00567796" w:rsidRDefault="00EB6FEA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1995.1097</w:t>
      </w:r>
    </w:p>
    <w:p w14:paraId="422259B4" w14:textId="77777777" w:rsidR="00542ECC" w:rsidRPr="00567796" w:rsidRDefault="00542ECC" w:rsidP="00466FE5">
      <w:pPr>
        <w:rPr>
          <w:rFonts w:ascii="Source Sans Pro Light" w:hAnsi="Source Sans Pro Light"/>
        </w:rPr>
      </w:pPr>
    </w:p>
    <w:p w14:paraId="3AD8338B" w14:textId="77777777" w:rsidR="00542ECC" w:rsidRPr="00567796" w:rsidRDefault="00E73CDD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HENDRIK GOLTZIUS</w:t>
      </w:r>
    </w:p>
    <w:p w14:paraId="133E3D95" w14:textId="77777777" w:rsidR="00542ECC" w:rsidRPr="00567796" w:rsidRDefault="00EB6FEA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Dutch 1558-1617</w:t>
      </w:r>
    </w:p>
    <w:p w14:paraId="55CD27B0" w14:textId="77777777" w:rsidR="00542ECC" w:rsidRPr="00567796" w:rsidRDefault="00EB6FEA" w:rsidP="00466FE5">
      <w:pPr>
        <w:rPr>
          <w:rFonts w:ascii="Source Sans Pro Light" w:hAnsi="Source Sans Pro Light"/>
        </w:rPr>
      </w:pPr>
      <w:r w:rsidRPr="00E73CDD">
        <w:rPr>
          <w:i/>
        </w:rPr>
        <w:t>Fame and History</w:t>
      </w:r>
      <w:r w:rsidRPr="00567796">
        <w:rPr>
          <w:rFonts w:ascii="Source Sans Pro Light" w:hAnsi="Source Sans Pro Light"/>
        </w:rPr>
        <w:t>, 1586</w:t>
      </w:r>
    </w:p>
    <w:p w14:paraId="3A786B5F" w14:textId="77777777" w:rsidR="00EB6FEA" w:rsidRPr="00567796" w:rsidRDefault="00EB6FEA" w:rsidP="00466FE5">
      <w:pPr>
        <w:rPr>
          <w:rFonts w:ascii="Source Sans Pro Light" w:hAnsi="Source Sans Pro Light"/>
        </w:rPr>
      </w:pPr>
      <w:proofErr w:type="gramStart"/>
      <w:r w:rsidRPr="00567796">
        <w:rPr>
          <w:rFonts w:ascii="Source Sans Pro Light" w:hAnsi="Source Sans Pro Light"/>
        </w:rPr>
        <w:t>engraving</w:t>
      </w:r>
      <w:proofErr w:type="gramEnd"/>
      <w:r w:rsidRPr="00567796">
        <w:rPr>
          <w:rFonts w:ascii="Source Sans Pro Light" w:hAnsi="Source Sans Pro Light"/>
        </w:rPr>
        <w:t xml:space="preserve"> on laid paper</w:t>
      </w:r>
    </w:p>
    <w:p w14:paraId="38BBEC96" w14:textId="77777777" w:rsidR="00EB6FEA" w:rsidRPr="00567796" w:rsidRDefault="00EB6FEA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14 5/8 x 9 1/4</w:t>
      </w:r>
      <w:r w:rsidR="00ED0DE5" w:rsidRPr="00567796">
        <w:rPr>
          <w:rFonts w:ascii="Source Sans Pro Light" w:hAnsi="Source Sans Pro Light"/>
        </w:rPr>
        <w:t xml:space="preserve"> inches</w:t>
      </w:r>
    </w:p>
    <w:p w14:paraId="1C6FFE80" w14:textId="77777777" w:rsidR="00EB6FEA" w:rsidRPr="00567796" w:rsidRDefault="00EB6FEA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2001.0023</w:t>
      </w:r>
    </w:p>
    <w:p w14:paraId="0F833D55" w14:textId="77777777" w:rsidR="00EB6FEA" w:rsidRDefault="00EB6FEA" w:rsidP="00466FE5">
      <w:pPr>
        <w:rPr>
          <w:rFonts w:ascii="Source Sans Pro Light" w:hAnsi="Source Sans Pro Light"/>
        </w:rPr>
      </w:pPr>
    </w:p>
    <w:p w14:paraId="38D4AEA3" w14:textId="77777777" w:rsidR="00E73CDD" w:rsidRDefault="00E73CDD" w:rsidP="00466FE5">
      <w:pPr>
        <w:rPr>
          <w:rFonts w:ascii="Source Sans Pro Light" w:hAnsi="Source Sans Pro Light"/>
        </w:rPr>
      </w:pPr>
    </w:p>
    <w:p w14:paraId="523C6500" w14:textId="77777777" w:rsidR="00E73CDD" w:rsidRDefault="00E73CDD" w:rsidP="00466FE5">
      <w:pPr>
        <w:rPr>
          <w:rFonts w:ascii="Source Sans Pro Light" w:hAnsi="Source Sans Pro Light"/>
        </w:rPr>
      </w:pPr>
    </w:p>
    <w:p w14:paraId="71FB9D45" w14:textId="77777777" w:rsidR="00E73CDD" w:rsidRPr="00567796" w:rsidRDefault="00E73CDD" w:rsidP="00466FE5">
      <w:pPr>
        <w:rPr>
          <w:rFonts w:ascii="Source Sans Pro Light" w:hAnsi="Source Sans Pro Light"/>
        </w:rPr>
      </w:pPr>
    </w:p>
    <w:p w14:paraId="5CCD4BF6" w14:textId="77777777" w:rsidR="00542ECC" w:rsidRPr="00E73CDD" w:rsidRDefault="00E73CDD" w:rsidP="00466FE5">
      <w:pPr>
        <w:rPr>
          <w:rFonts w:ascii="Source Sans Pro Light" w:hAnsi="Source Sans Pro Light"/>
        </w:rPr>
      </w:pPr>
      <w:r w:rsidRPr="00E73CDD">
        <w:rPr>
          <w:rFonts w:ascii="Source Sans Pro Light" w:hAnsi="Source Sans Pro Light"/>
        </w:rPr>
        <w:t>WINSLOW HOMER</w:t>
      </w:r>
    </w:p>
    <w:p w14:paraId="4AE80BC9" w14:textId="77777777" w:rsidR="0077209D" w:rsidRPr="00567796" w:rsidRDefault="0077209D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 xml:space="preserve">American 1836-1910 </w:t>
      </w:r>
    </w:p>
    <w:p w14:paraId="4318FBAE" w14:textId="77777777" w:rsidR="00542ECC" w:rsidRDefault="00396383" w:rsidP="00466FE5">
      <w:pPr>
        <w:rPr>
          <w:rFonts w:ascii="Source Sans Pro Light" w:hAnsi="Source Sans Pro Light"/>
        </w:rPr>
      </w:pPr>
      <w:r w:rsidRPr="00E73CDD">
        <w:rPr>
          <w:i/>
        </w:rPr>
        <w:t>The Dinner Horn</w:t>
      </w:r>
      <w:r w:rsidRPr="00567796">
        <w:rPr>
          <w:rFonts w:ascii="Source Sans Pro Light" w:hAnsi="Source Sans Pro Light"/>
        </w:rPr>
        <w:t>, 1870</w:t>
      </w:r>
    </w:p>
    <w:p w14:paraId="307C1E00" w14:textId="77777777" w:rsidR="00BA7447" w:rsidRPr="00BA7447" w:rsidRDefault="00BA7447" w:rsidP="00466FE5">
      <w:pPr>
        <w:rPr>
          <w:rFonts w:ascii="Source Sans Pro Light" w:hAnsi="Source Sans Pro Light"/>
        </w:rPr>
      </w:pPr>
      <w:proofErr w:type="gramStart"/>
      <w:r>
        <w:rPr>
          <w:rFonts w:ascii="Source Sans Pro Light" w:hAnsi="Source Sans Pro Light"/>
        </w:rPr>
        <w:t>published</w:t>
      </w:r>
      <w:proofErr w:type="gramEnd"/>
      <w:r>
        <w:rPr>
          <w:rFonts w:ascii="Source Sans Pro Light" w:hAnsi="Source Sans Pro Light"/>
        </w:rPr>
        <w:t xml:space="preserve"> in </w:t>
      </w:r>
      <w:r w:rsidRPr="00BA7447">
        <w:rPr>
          <w:rFonts w:ascii="Source Sans Pro Light" w:hAnsi="Source Sans Pro Light"/>
          <w:i/>
        </w:rPr>
        <w:t>Harper's Weekly</w:t>
      </w:r>
      <w:r w:rsidRPr="00BA7447">
        <w:rPr>
          <w:rFonts w:ascii="Source Sans Pro Light" w:hAnsi="Source Sans Pro Light"/>
        </w:rPr>
        <w:t>, June 11, 1870, page 377</w:t>
      </w:r>
    </w:p>
    <w:p w14:paraId="2497AD09" w14:textId="77777777" w:rsidR="00396383" w:rsidRPr="00567796" w:rsidRDefault="00396383" w:rsidP="00466FE5">
      <w:pPr>
        <w:rPr>
          <w:rFonts w:ascii="Source Sans Pro Light" w:hAnsi="Source Sans Pro Light"/>
        </w:rPr>
      </w:pPr>
      <w:proofErr w:type="gramStart"/>
      <w:r w:rsidRPr="00567796">
        <w:rPr>
          <w:rFonts w:ascii="Source Sans Pro Light" w:hAnsi="Source Sans Pro Light"/>
        </w:rPr>
        <w:t>wood</w:t>
      </w:r>
      <w:proofErr w:type="gramEnd"/>
      <w:r w:rsidRPr="00567796">
        <w:rPr>
          <w:rFonts w:ascii="Source Sans Pro Light" w:hAnsi="Source Sans Pro Light"/>
        </w:rPr>
        <w:t xml:space="preserve"> engraving on wove paper</w:t>
      </w:r>
    </w:p>
    <w:p w14:paraId="69D5ED3C" w14:textId="77777777" w:rsidR="00396383" w:rsidRPr="00567796" w:rsidRDefault="00396383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13 3/4 x 9</w:t>
      </w:r>
      <w:r w:rsidR="00ED0DE5" w:rsidRPr="00567796">
        <w:rPr>
          <w:rFonts w:ascii="Source Sans Pro Light" w:hAnsi="Source Sans Pro Light"/>
        </w:rPr>
        <w:t xml:space="preserve"> inches</w:t>
      </w:r>
    </w:p>
    <w:p w14:paraId="4EFB1520" w14:textId="77777777" w:rsidR="00542ECC" w:rsidRPr="00567796" w:rsidRDefault="00396383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1996.0436</w:t>
      </w:r>
    </w:p>
    <w:p w14:paraId="11664FE8" w14:textId="77777777" w:rsidR="00ED0DE5" w:rsidRPr="00567796" w:rsidRDefault="00ED0DE5" w:rsidP="00466FE5">
      <w:pPr>
        <w:rPr>
          <w:rFonts w:ascii="Source Sans Pro Light" w:hAnsi="Source Sans Pro Light"/>
        </w:rPr>
      </w:pPr>
    </w:p>
    <w:p w14:paraId="1D14449C" w14:textId="77777777" w:rsidR="004658C6" w:rsidRPr="00C60CBB" w:rsidRDefault="00E73CDD" w:rsidP="00466FE5">
      <w:pPr>
        <w:pStyle w:val="PlainText"/>
        <w:rPr>
          <w:rFonts w:ascii="Source Sans Pro Light" w:eastAsia="MS Mincho" w:hAnsi="Source Sans Pro Light" w:cs="Times New Roman"/>
          <w:sz w:val="24"/>
          <w:szCs w:val="24"/>
        </w:rPr>
      </w:pPr>
      <w:r w:rsidRPr="00C60CBB">
        <w:rPr>
          <w:rFonts w:ascii="Source Sans Pro Light" w:eastAsia="MS Mincho" w:hAnsi="Source Sans Pro Light" w:cs="Times New Roman"/>
          <w:sz w:val="24"/>
          <w:szCs w:val="24"/>
        </w:rPr>
        <w:t>MING DYNASTY</w:t>
      </w:r>
      <w:r>
        <w:rPr>
          <w:rFonts w:ascii="Source Sans Pro Light" w:eastAsia="MS Mincho" w:hAnsi="Source Sans Pro Light" w:cs="Times New Roman"/>
          <w:sz w:val="24"/>
          <w:szCs w:val="24"/>
        </w:rPr>
        <w:t>, UNKNOWN ARTIST</w:t>
      </w:r>
    </w:p>
    <w:p w14:paraId="2D98D988" w14:textId="77777777" w:rsidR="004658C6" w:rsidRPr="00C60CBB" w:rsidRDefault="004658C6" w:rsidP="00466FE5">
      <w:pPr>
        <w:pStyle w:val="PlainText"/>
        <w:rPr>
          <w:rFonts w:ascii="Source Sans Pro Light" w:eastAsia="MS Mincho" w:hAnsi="Source Sans Pro Light" w:cs="Times New Roman"/>
          <w:sz w:val="24"/>
          <w:szCs w:val="24"/>
        </w:rPr>
      </w:pPr>
      <w:r w:rsidRPr="00C60CBB">
        <w:rPr>
          <w:rFonts w:ascii="Source Sans Pro Light" w:eastAsia="MS Mincho" w:hAnsi="Source Sans Pro Light" w:cs="Times New Roman"/>
          <w:sz w:val="24"/>
          <w:szCs w:val="24"/>
        </w:rPr>
        <w:t>Chinese 1368-1644</w:t>
      </w:r>
    </w:p>
    <w:p w14:paraId="5BDE0D79" w14:textId="77777777" w:rsidR="004658C6" w:rsidRDefault="004658C6" w:rsidP="00466FE5">
      <w:pPr>
        <w:pStyle w:val="PlainText"/>
        <w:rPr>
          <w:rFonts w:ascii="Source Sans Pro Light" w:eastAsia="MS Mincho" w:hAnsi="Source Sans Pro Light" w:cs="Times New Roman"/>
          <w:sz w:val="24"/>
          <w:szCs w:val="24"/>
        </w:rPr>
      </w:pPr>
      <w:r w:rsidRPr="00E73CDD">
        <w:rPr>
          <w:rFonts w:ascii="Source Sans Pro" w:eastAsia="MS Mincho" w:hAnsi="Source Sans Pro" w:cs="Times New Roman"/>
          <w:sz w:val="24"/>
          <w:szCs w:val="24"/>
        </w:rPr>
        <w:t>[</w:t>
      </w:r>
      <w:proofErr w:type="spellStart"/>
      <w:r w:rsidRPr="00E73CDD">
        <w:rPr>
          <w:rFonts w:ascii="Source Sans Pro" w:eastAsia="MS Mincho" w:hAnsi="Source Sans Pro" w:cs="Times New Roman"/>
          <w:sz w:val="24"/>
          <w:szCs w:val="24"/>
        </w:rPr>
        <w:t>Chenghua</w:t>
      </w:r>
      <w:proofErr w:type="spellEnd"/>
      <w:r w:rsidRPr="00E73CDD">
        <w:rPr>
          <w:rFonts w:ascii="Source Sans Pro" w:eastAsia="MS Mincho" w:hAnsi="Source Sans Pro" w:cs="Times New Roman"/>
          <w:sz w:val="24"/>
          <w:szCs w:val="24"/>
        </w:rPr>
        <w:t xml:space="preserve"> (</w:t>
      </w:r>
      <w:proofErr w:type="spellStart"/>
      <w:r w:rsidRPr="00E73CDD">
        <w:rPr>
          <w:rFonts w:ascii="Source Sans Pro" w:eastAsia="MS Mincho" w:hAnsi="Source Sans Pro" w:cs="Times New Roman"/>
          <w:sz w:val="24"/>
          <w:szCs w:val="24"/>
        </w:rPr>
        <w:t>Ch’eng-hua</w:t>
      </w:r>
      <w:proofErr w:type="spellEnd"/>
      <w:r w:rsidRPr="00E73CDD">
        <w:rPr>
          <w:rFonts w:ascii="Source Sans Pro" w:eastAsia="MS Mincho" w:hAnsi="Source Sans Pro" w:cs="Times New Roman"/>
          <w:sz w:val="24"/>
          <w:szCs w:val="24"/>
        </w:rPr>
        <w:t>) period pillow]</w:t>
      </w:r>
      <w:r>
        <w:rPr>
          <w:rFonts w:ascii="Source Sans Pro Light" w:eastAsia="MS Mincho" w:hAnsi="Source Sans Pro Light" w:cs="Times New Roman"/>
          <w:sz w:val="24"/>
          <w:szCs w:val="24"/>
        </w:rPr>
        <w:t>, c1465-1487</w:t>
      </w:r>
    </w:p>
    <w:p w14:paraId="70B7B757" w14:textId="77777777" w:rsidR="004658C6" w:rsidRDefault="004658C6" w:rsidP="00466FE5">
      <w:pPr>
        <w:pStyle w:val="PlainText"/>
        <w:rPr>
          <w:rFonts w:ascii="Source Sans Pro Light" w:eastAsia="MS Mincho" w:hAnsi="Source Sans Pro Light" w:cs="Times New Roman"/>
          <w:sz w:val="24"/>
          <w:szCs w:val="24"/>
        </w:rPr>
      </w:pPr>
      <w:proofErr w:type="gramStart"/>
      <w:r>
        <w:rPr>
          <w:rFonts w:ascii="Source Sans Pro Light" w:eastAsia="MS Mincho" w:hAnsi="Source Sans Pro Light" w:cs="Times New Roman"/>
          <w:sz w:val="24"/>
          <w:szCs w:val="24"/>
        </w:rPr>
        <w:t>glazed</w:t>
      </w:r>
      <w:proofErr w:type="gramEnd"/>
      <w:r>
        <w:rPr>
          <w:rFonts w:ascii="Source Sans Pro Light" w:eastAsia="MS Mincho" w:hAnsi="Source Sans Pro Light" w:cs="Times New Roman"/>
          <w:sz w:val="24"/>
          <w:szCs w:val="24"/>
        </w:rPr>
        <w:t xml:space="preserve"> porcelain</w:t>
      </w:r>
    </w:p>
    <w:p w14:paraId="53018362" w14:textId="77777777" w:rsidR="004658C6" w:rsidRDefault="004658C6" w:rsidP="00466FE5">
      <w:pPr>
        <w:pStyle w:val="PlainText"/>
        <w:rPr>
          <w:rFonts w:ascii="Source Sans Pro Light" w:eastAsia="MS Mincho" w:hAnsi="Source Sans Pro Light" w:cs="Times New Roman"/>
          <w:sz w:val="24"/>
          <w:szCs w:val="24"/>
        </w:rPr>
      </w:pPr>
      <w:r w:rsidRPr="009366F9">
        <w:rPr>
          <w:rFonts w:ascii="Source Sans Pro Light" w:eastAsia="MS Mincho" w:hAnsi="Source Sans Pro Light" w:cs="Times New Roman"/>
          <w:sz w:val="24"/>
          <w:szCs w:val="24"/>
        </w:rPr>
        <w:t>6 x 20 1/2 x 3 3/4</w:t>
      </w:r>
      <w:r>
        <w:rPr>
          <w:rFonts w:ascii="Source Sans Pro Light" w:eastAsia="MS Mincho" w:hAnsi="Source Sans Pro Light" w:cs="Times New Roman"/>
          <w:sz w:val="24"/>
          <w:szCs w:val="24"/>
        </w:rPr>
        <w:t xml:space="preserve"> inches </w:t>
      </w:r>
    </w:p>
    <w:p w14:paraId="7C1A2D53" w14:textId="77777777" w:rsidR="004658C6" w:rsidRPr="00C60CBB" w:rsidRDefault="004658C6" w:rsidP="00466FE5">
      <w:pPr>
        <w:pStyle w:val="PlainText"/>
        <w:rPr>
          <w:rFonts w:ascii="Source Sans Pro Light" w:eastAsia="MS Mincho" w:hAnsi="Source Sans Pro Light" w:cs="Times New Roman"/>
          <w:sz w:val="24"/>
          <w:szCs w:val="24"/>
        </w:rPr>
      </w:pPr>
      <w:r>
        <w:rPr>
          <w:rFonts w:ascii="Source Sans Pro Light" w:eastAsia="MS Mincho" w:hAnsi="Source Sans Pro Light" w:cs="Times New Roman"/>
          <w:sz w:val="24"/>
          <w:szCs w:val="24"/>
        </w:rPr>
        <w:t>SUAC 2002.0044</w:t>
      </w:r>
    </w:p>
    <w:p w14:paraId="1349CA7B" w14:textId="77777777" w:rsidR="00ED0DE5" w:rsidRPr="00567796" w:rsidRDefault="00ED0DE5" w:rsidP="00466FE5">
      <w:pPr>
        <w:rPr>
          <w:rFonts w:ascii="Source Sans Pro Light" w:hAnsi="Source Sans Pro Light"/>
        </w:rPr>
      </w:pPr>
    </w:p>
    <w:p w14:paraId="10E997F2" w14:textId="77777777" w:rsidR="00ED0DE5" w:rsidRPr="00567796" w:rsidRDefault="00E73CDD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MING DYNASTY</w:t>
      </w:r>
      <w:r>
        <w:rPr>
          <w:rFonts w:ascii="Source Sans Pro Light" w:hAnsi="Source Sans Pro Light"/>
        </w:rPr>
        <w:t>, UNKNOWN ARTIST</w:t>
      </w:r>
      <w:r w:rsidRPr="00567796">
        <w:rPr>
          <w:rFonts w:ascii="Source Sans Pro Light" w:hAnsi="Source Sans Pro Light"/>
        </w:rPr>
        <w:t xml:space="preserve"> [attributed to]</w:t>
      </w:r>
    </w:p>
    <w:p w14:paraId="6C76C86C" w14:textId="77777777" w:rsidR="00ED0DE5" w:rsidRPr="00567796" w:rsidRDefault="00ED0DE5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Chinese 1368-1644</w:t>
      </w:r>
    </w:p>
    <w:p w14:paraId="23F3C934" w14:textId="77777777" w:rsidR="00ED0DE5" w:rsidRPr="00567796" w:rsidRDefault="004658C6" w:rsidP="00466FE5">
      <w:pPr>
        <w:rPr>
          <w:rFonts w:ascii="Source Sans Pro Light" w:hAnsi="Source Sans Pro Light"/>
        </w:rPr>
      </w:pPr>
      <w:r w:rsidRPr="00E73CDD">
        <w:t>[</w:t>
      </w:r>
      <w:r w:rsidR="00ED0DE5" w:rsidRPr="00E73CDD">
        <w:t xml:space="preserve">Blanc de Chine </w:t>
      </w:r>
      <w:proofErr w:type="spellStart"/>
      <w:r w:rsidR="00ED0DE5" w:rsidRPr="00E73CDD">
        <w:t>Quan</w:t>
      </w:r>
      <w:proofErr w:type="spellEnd"/>
      <w:r w:rsidR="00ED0DE5" w:rsidRPr="00E73CDD">
        <w:t>-yin figurine with a deer</w:t>
      </w:r>
      <w:r w:rsidRPr="00E73CDD">
        <w:t>]</w:t>
      </w:r>
      <w:r w:rsidR="00ED0DE5" w:rsidRPr="00567796">
        <w:rPr>
          <w:rFonts w:ascii="Source Sans Pro Light" w:hAnsi="Source Sans Pro Light"/>
        </w:rPr>
        <w:t>, 1368-1644</w:t>
      </w:r>
    </w:p>
    <w:p w14:paraId="5A7A8E01" w14:textId="77777777" w:rsidR="00ED0DE5" w:rsidRPr="00567796" w:rsidRDefault="00ED0DE5" w:rsidP="00466FE5">
      <w:pPr>
        <w:rPr>
          <w:rFonts w:ascii="Source Sans Pro Light" w:hAnsi="Source Sans Pro Light"/>
        </w:rPr>
      </w:pPr>
      <w:proofErr w:type="gramStart"/>
      <w:r w:rsidRPr="00567796">
        <w:rPr>
          <w:rFonts w:ascii="Source Sans Pro Light" w:hAnsi="Source Sans Pro Light"/>
        </w:rPr>
        <w:t>glazed</w:t>
      </w:r>
      <w:proofErr w:type="gramEnd"/>
      <w:r w:rsidRPr="00567796">
        <w:rPr>
          <w:rFonts w:ascii="Source Sans Pro Light" w:hAnsi="Source Sans Pro Light"/>
        </w:rPr>
        <w:t xml:space="preserve"> porcelain</w:t>
      </w:r>
    </w:p>
    <w:p w14:paraId="2AA6AC75" w14:textId="77777777" w:rsidR="00ED0DE5" w:rsidRPr="00567796" w:rsidRDefault="00ED0DE5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13 5/8 x 6 7/8 x 4 1/4 inches</w:t>
      </w:r>
    </w:p>
    <w:p w14:paraId="5732D427" w14:textId="77777777" w:rsidR="00ED0DE5" w:rsidRPr="00567796" w:rsidRDefault="00ED0DE5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2003.0218</w:t>
      </w:r>
    </w:p>
    <w:p w14:paraId="5401B93A" w14:textId="77777777" w:rsidR="00ED0DE5" w:rsidRPr="00567796" w:rsidRDefault="00ED0DE5" w:rsidP="00466FE5">
      <w:pPr>
        <w:rPr>
          <w:rFonts w:ascii="Source Sans Pro Light" w:hAnsi="Source Sans Pro Light"/>
        </w:rPr>
      </w:pPr>
    </w:p>
    <w:p w14:paraId="612BD6D6" w14:textId="77777777" w:rsidR="00ED0DE5" w:rsidRPr="00567796" w:rsidRDefault="00E73CDD" w:rsidP="00466FE5">
      <w:pPr>
        <w:rPr>
          <w:rFonts w:ascii="Source Sans Pro Light" w:hAnsi="Source Sans Pro Light"/>
        </w:rPr>
      </w:pPr>
      <w:r w:rsidRPr="004658C6">
        <w:rPr>
          <w:rFonts w:ascii="Source Sans Pro Light" w:hAnsi="Source Sans Pro Light"/>
        </w:rPr>
        <w:t>SHIKŌ</w:t>
      </w:r>
      <w:r>
        <w:rPr>
          <w:rFonts w:ascii="Source Sans Pro Light" w:hAnsi="Source Sans Pro Light"/>
        </w:rPr>
        <w:t xml:space="preserve"> </w:t>
      </w:r>
      <w:r w:rsidRPr="00567796">
        <w:rPr>
          <w:rFonts w:ascii="Source Sans Pro Light" w:hAnsi="Source Sans Pro Light"/>
        </w:rPr>
        <w:t>MUNAKATA</w:t>
      </w:r>
    </w:p>
    <w:p w14:paraId="69DDB7BE" w14:textId="77777777" w:rsidR="00ED0DE5" w:rsidRPr="00567796" w:rsidRDefault="00ED0DE5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Japanese 1903-1975</w:t>
      </w:r>
    </w:p>
    <w:p w14:paraId="79DED25B" w14:textId="77777777" w:rsidR="00ED0DE5" w:rsidRPr="00567796" w:rsidRDefault="00ED0DE5" w:rsidP="00466FE5">
      <w:pPr>
        <w:rPr>
          <w:rFonts w:ascii="Source Sans Pro Light" w:hAnsi="Source Sans Pro Light"/>
        </w:rPr>
      </w:pPr>
      <w:r w:rsidRPr="00E73CDD">
        <w:rPr>
          <w:i/>
        </w:rPr>
        <w:t>Nude Holding a Bird</w:t>
      </w:r>
      <w:r w:rsidRPr="00567796">
        <w:rPr>
          <w:rFonts w:ascii="Source Sans Pro Light" w:hAnsi="Source Sans Pro Light"/>
        </w:rPr>
        <w:t>, 1958</w:t>
      </w:r>
    </w:p>
    <w:p w14:paraId="7438E132" w14:textId="77777777" w:rsidR="00ED0DE5" w:rsidRPr="00567796" w:rsidRDefault="00ED0DE5" w:rsidP="00466FE5">
      <w:pPr>
        <w:rPr>
          <w:rFonts w:ascii="Source Sans Pro Light" w:hAnsi="Source Sans Pro Light"/>
        </w:rPr>
      </w:pPr>
      <w:proofErr w:type="gramStart"/>
      <w:r w:rsidRPr="00567796">
        <w:rPr>
          <w:rFonts w:ascii="Source Sans Pro Light" w:hAnsi="Source Sans Pro Light"/>
        </w:rPr>
        <w:t>woodcut</w:t>
      </w:r>
      <w:proofErr w:type="gramEnd"/>
      <w:r w:rsidRPr="00567796">
        <w:rPr>
          <w:rFonts w:ascii="Source Sans Pro Light" w:hAnsi="Source Sans Pro Light"/>
        </w:rPr>
        <w:t xml:space="preserve"> on </w:t>
      </w:r>
      <w:r w:rsidR="004658C6">
        <w:rPr>
          <w:rFonts w:ascii="Source Sans Pro Light" w:hAnsi="Source Sans Pro Light"/>
        </w:rPr>
        <w:t>J</w:t>
      </w:r>
      <w:r w:rsidRPr="00567796">
        <w:rPr>
          <w:rFonts w:ascii="Source Sans Pro Light" w:hAnsi="Source Sans Pro Light"/>
        </w:rPr>
        <w:t>apanese paper</w:t>
      </w:r>
    </w:p>
    <w:p w14:paraId="452429FC" w14:textId="77777777" w:rsidR="00ED0DE5" w:rsidRPr="00567796" w:rsidRDefault="00ED0DE5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9 3/4 x 7 1/16 inches</w:t>
      </w:r>
    </w:p>
    <w:p w14:paraId="176B74E7" w14:textId="77777777" w:rsidR="00ED0DE5" w:rsidRPr="00567796" w:rsidRDefault="00ED0DE5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2007.0117</w:t>
      </w:r>
    </w:p>
    <w:p w14:paraId="107078EB" w14:textId="77777777" w:rsidR="00ED0DE5" w:rsidRDefault="00ED0DE5" w:rsidP="00466FE5">
      <w:pPr>
        <w:rPr>
          <w:rFonts w:ascii="Source Sans Pro Light" w:hAnsi="Source Sans Pro Light"/>
        </w:rPr>
      </w:pPr>
    </w:p>
    <w:p w14:paraId="45DB8F49" w14:textId="77777777" w:rsidR="00ED0DE5" w:rsidRPr="00567796" w:rsidRDefault="00E73CDD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REMBRANDT HARMENSZ VAN RIJN</w:t>
      </w:r>
    </w:p>
    <w:p w14:paraId="1314BB0A" w14:textId="77777777" w:rsidR="00ED0DE5" w:rsidRPr="00567796" w:rsidRDefault="00ED0DE5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Dutch 1606-1669</w:t>
      </w:r>
    </w:p>
    <w:p w14:paraId="1D58281B" w14:textId="77777777" w:rsidR="00ED0DE5" w:rsidRPr="00567796" w:rsidRDefault="00ED0DE5" w:rsidP="00466FE5">
      <w:pPr>
        <w:rPr>
          <w:rFonts w:ascii="Source Sans Pro Light" w:hAnsi="Source Sans Pro Light"/>
        </w:rPr>
      </w:pPr>
      <w:r w:rsidRPr="00E73CDD">
        <w:rPr>
          <w:i/>
        </w:rPr>
        <w:t>Clement de Jonghe, Print Seller</w:t>
      </w:r>
      <w:r w:rsidRPr="00567796">
        <w:rPr>
          <w:rFonts w:ascii="Source Sans Pro Light" w:hAnsi="Source Sans Pro Light"/>
        </w:rPr>
        <w:t>, 1651</w:t>
      </w:r>
    </w:p>
    <w:p w14:paraId="5A07537F" w14:textId="77777777" w:rsidR="00ED0DE5" w:rsidRPr="00567796" w:rsidRDefault="00ED0DE5" w:rsidP="00466FE5">
      <w:pPr>
        <w:rPr>
          <w:rFonts w:ascii="Source Sans Pro Light" w:hAnsi="Source Sans Pro Light"/>
        </w:rPr>
      </w:pPr>
      <w:proofErr w:type="gramStart"/>
      <w:r w:rsidRPr="00567796">
        <w:rPr>
          <w:rFonts w:ascii="Source Sans Pro Light" w:hAnsi="Source Sans Pro Light"/>
        </w:rPr>
        <w:t>etching</w:t>
      </w:r>
      <w:proofErr w:type="gramEnd"/>
      <w:r w:rsidRPr="00567796">
        <w:rPr>
          <w:rFonts w:ascii="Source Sans Pro Light" w:hAnsi="Source Sans Pro Light"/>
        </w:rPr>
        <w:t xml:space="preserve"> on laid paper</w:t>
      </w:r>
    </w:p>
    <w:p w14:paraId="661B181C" w14:textId="77777777" w:rsidR="00ED0DE5" w:rsidRPr="00567796" w:rsidRDefault="00ED0DE5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8 1/8 x 6 3/8</w:t>
      </w:r>
      <w:r w:rsidR="0077209D" w:rsidRPr="00567796">
        <w:rPr>
          <w:rFonts w:ascii="Source Sans Pro Light" w:hAnsi="Source Sans Pro Light"/>
        </w:rPr>
        <w:t xml:space="preserve"> inches</w:t>
      </w:r>
    </w:p>
    <w:p w14:paraId="3878D65E" w14:textId="77777777" w:rsidR="00ED0DE5" w:rsidRDefault="0077209D" w:rsidP="00466FE5">
      <w:pPr>
        <w:rPr>
          <w:rFonts w:ascii="Source Sans Pro Light" w:hAnsi="Source Sans Pro Light"/>
        </w:rPr>
      </w:pPr>
      <w:r w:rsidRPr="00567796">
        <w:rPr>
          <w:rFonts w:ascii="Source Sans Pro Light" w:hAnsi="Source Sans Pro Light"/>
        </w:rPr>
        <w:t>2005.0189</w:t>
      </w:r>
    </w:p>
    <w:p w14:paraId="0EC4B915" w14:textId="77777777" w:rsidR="00066013" w:rsidRPr="00066013" w:rsidRDefault="00066013" w:rsidP="00466FE5">
      <w:pPr>
        <w:rPr>
          <w:rFonts w:ascii="Source Sans Pro Light" w:hAnsi="Source Sans Pro Light"/>
        </w:rPr>
      </w:pPr>
    </w:p>
    <w:p w14:paraId="2BFD0171" w14:textId="77777777" w:rsidR="00066013" w:rsidRPr="00066013" w:rsidRDefault="00066013" w:rsidP="00466FE5">
      <w:pPr>
        <w:rPr>
          <w:rFonts w:ascii="Source Sans Pro Light" w:hAnsi="Source Sans Pro Light"/>
        </w:rPr>
      </w:pPr>
      <w:r w:rsidRPr="00066013">
        <w:rPr>
          <w:rFonts w:ascii="Source Sans Pro Light" w:hAnsi="Source Sans Pro Light"/>
        </w:rPr>
        <w:t>RICHARD WANE</w:t>
      </w:r>
    </w:p>
    <w:p w14:paraId="242D2957" w14:textId="77777777" w:rsidR="00066013" w:rsidRPr="00066013" w:rsidRDefault="00066013" w:rsidP="00466FE5">
      <w:pPr>
        <w:rPr>
          <w:rFonts w:ascii="Source Sans Pro Light" w:hAnsi="Source Sans Pro Light"/>
        </w:rPr>
      </w:pPr>
      <w:r w:rsidRPr="00066013">
        <w:rPr>
          <w:rFonts w:ascii="Source Sans Pro Light" w:hAnsi="Source Sans Pro Light"/>
        </w:rPr>
        <w:t>British 1852-1904</w:t>
      </w:r>
    </w:p>
    <w:p w14:paraId="7397A78C" w14:textId="77777777" w:rsidR="00066013" w:rsidRPr="00066013" w:rsidRDefault="00066013" w:rsidP="00466FE5">
      <w:pPr>
        <w:rPr>
          <w:rFonts w:ascii="Source Sans Pro Light" w:hAnsi="Source Sans Pro Light"/>
        </w:rPr>
      </w:pPr>
      <w:r w:rsidRPr="00066013">
        <w:rPr>
          <w:rFonts w:ascii="Source Sans Pro Light" w:hAnsi="Source Sans Pro Light"/>
        </w:rPr>
        <w:lastRenderedPageBreak/>
        <w:t>[Seascape with boats], c1890</w:t>
      </w:r>
    </w:p>
    <w:p w14:paraId="1C03A7DD" w14:textId="77777777" w:rsidR="00066013" w:rsidRPr="00066013" w:rsidRDefault="00066013" w:rsidP="00466FE5">
      <w:pPr>
        <w:rPr>
          <w:rFonts w:ascii="Source Sans Pro Light" w:hAnsi="Source Sans Pro Light"/>
        </w:rPr>
      </w:pPr>
      <w:proofErr w:type="gramStart"/>
      <w:r w:rsidRPr="00066013">
        <w:rPr>
          <w:rFonts w:ascii="Source Sans Pro Light" w:hAnsi="Source Sans Pro Light"/>
        </w:rPr>
        <w:t>oil</w:t>
      </w:r>
      <w:proofErr w:type="gramEnd"/>
      <w:r w:rsidRPr="00066013">
        <w:rPr>
          <w:rFonts w:ascii="Source Sans Pro Light" w:hAnsi="Source Sans Pro Light"/>
        </w:rPr>
        <w:t xml:space="preserve"> on canvas</w:t>
      </w:r>
    </w:p>
    <w:p w14:paraId="534B8274" w14:textId="77777777" w:rsidR="00066013" w:rsidRPr="00066013" w:rsidRDefault="00066013" w:rsidP="00466FE5">
      <w:pPr>
        <w:rPr>
          <w:rFonts w:ascii="Source Sans Pro Light" w:hAnsi="Source Sans Pro Light"/>
        </w:rPr>
      </w:pPr>
      <w:r w:rsidRPr="00066013">
        <w:rPr>
          <w:rFonts w:ascii="Source Sans Pro Light" w:hAnsi="Source Sans Pro Light"/>
        </w:rPr>
        <w:t>18 x 33 inches</w:t>
      </w:r>
    </w:p>
    <w:p w14:paraId="12D88CB0" w14:textId="77777777" w:rsidR="00066013" w:rsidRPr="00567796" w:rsidRDefault="00066013" w:rsidP="00466FE5">
      <w:pPr>
        <w:rPr>
          <w:rFonts w:ascii="Source Sans Pro Light" w:hAnsi="Source Sans Pro Light"/>
        </w:rPr>
      </w:pPr>
      <w:r w:rsidRPr="00066013">
        <w:rPr>
          <w:rFonts w:ascii="Source Sans Pro Light" w:hAnsi="Source Sans Pro Light"/>
        </w:rPr>
        <w:t>1983.115</w:t>
      </w:r>
    </w:p>
    <w:sectPr w:rsidR="00066013" w:rsidRPr="005677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8B307" w14:textId="77777777" w:rsidR="00466FE5" w:rsidRDefault="00466FE5" w:rsidP="00466FE5">
      <w:r>
        <w:separator/>
      </w:r>
    </w:p>
  </w:endnote>
  <w:endnote w:type="continuationSeparator" w:id="0">
    <w:p w14:paraId="3A27FBB2" w14:textId="77777777" w:rsidR="00466FE5" w:rsidRDefault="00466FE5" w:rsidP="0046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79531" w14:textId="77777777" w:rsidR="00466FE5" w:rsidRPr="00E63C2F" w:rsidRDefault="00466FE5" w:rsidP="00466FE5">
    <w:pPr>
      <w:pStyle w:val="Footer"/>
      <w:ind w:left="-720" w:right="-720"/>
      <w:jc w:val="center"/>
      <w:rPr>
        <w:sz w:val="14"/>
      </w:rPr>
    </w:pPr>
    <w:r w:rsidRPr="00E63C2F">
      <w:rPr>
        <w:sz w:val="14"/>
      </w:rPr>
      <w:t xml:space="preserve">SYRACUSE UNIVERSITY ART GALLERIES </w:t>
    </w:r>
    <w:proofErr w:type="gramStart"/>
    <w:r w:rsidRPr="00E63C2F">
      <w:rPr>
        <w:sz w:val="14"/>
      </w:rPr>
      <w:t>·  SHAFFER</w:t>
    </w:r>
    <w:proofErr w:type="gramEnd"/>
    <w:r w:rsidRPr="00E63C2F">
      <w:rPr>
        <w:sz w:val="14"/>
      </w:rPr>
      <w:t xml:space="preserve"> ART BUILDING ·  SYRACUSE, NY  13244 ·  TEL: 315.443.4097 ·  FAX: 315.443.9225 ·  EMAIL: SUART@SYR.EDU</w:t>
    </w:r>
  </w:p>
  <w:p w14:paraId="60035629" w14:textId="77777777" w:rsidR="00466FE5" w:rsidRDefault="00466F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9E8AC" w14:textId="77777777" w:rsidR="00466FE5" w:rsidRDefault="00466FE5" w:rsidP="00466FE5">
      <w:r>
        <w:separator/>
      </w:r>
    </w:p>
  </w:footnote>
  <w:footnote w:type="continuationSeparator" w:id="0">
    <w:p w14:paraId="39C78EF1" w14:textId="77777777" w:rsidR="00466FE5" w:rsidRDefault="00466FE5" w:rsidP="00466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FC49" w14:textId="77777777" w:rsidR="00466FE5" w:rsidRDefault="00466FE5" w:rsidP="00466FE5">
    <w:pPr>
      <w:pStyle w:val="Header"/>
      <w:tabs>
        <w:tab w:val="clear" w:pos="8640"/>
        <w:tab w:val="left" w:pos="2600"/>
      </w:tabs>
    </w:pPr>
    <w:r>
      <w:rPr>
        <w:noProof/>
      </w:rPr>
      <w:drawing>
        <wp:inline distT="0" distB="0" distL="0" distR="0" wp14:anchorId="36FCB256" wp14:editId="17524CEF">
          <wp:extent cx="1173691" cy="642026"/>
          <wp:effectExtent l="0" t="0" r="0" b="0"/>
          <wp:docPr id="1" name="Picture 1" descr="Macintosh HD:Users:ajsaluti:Desktop:new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jsaluti:Desktop:new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52" cy="64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F3748A5" w14:textId="77777777" w:rsidR="00466FE5" w:rsidRDefault="00466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CC"/>
    <w:rsid w:val="00066013"/>
    <w:rsid w:val="000F2117"/>
    <w:rsid w:val="00126936"/>
    <w:rsid w:val="00396383"/>
    <w:rsid w:val="00400BD6"/>
    <w:rsid w:val="004658C6"/>
    <w:rsid w:val="00466FE5"/>
    <w:rsid w:val="004E2C43"/>
    <w:rsid w:val="00542ECC"/>
    <w:rsid w:val="00567796"/>
    <w:rsid w:val="0069112B"/>
    <w:rsid w:val="006A745C"/>
    <w:rsid w:val="0077209D"/>
    <w:rsid w:val="0089687D"/>
    <w:rsid w:val="008B71D2"/>
    <w:rsid w:val="008C3BB6"/>
    <w:rsid w:val="00970BC3"/>
    <w:rsid w:val="00A645E9"/>
    <w:rsid w:val="00BA7447"/>
    <w:rsid w:val="00E73CDD"/>
    <w:rsid w:val="00EB6FEA"/>
    <w:rsid w:val="00E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E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658C6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58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6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FE5"/>
  </w:style>
  <w:style w:type="paragraph" w:styleId="Footer">
    <w:name w:val="footer"/>
    <w:basedOn w:val="Normal"/>
    <w:link w:val="FooterChar"/>
    <w:uiPriority w:val="99"/>
    <w:unhideWhenUsed/>
    <w:rsid w:val="00466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E5"/>
  </w:style>
  <w:style w:type="paragraph" w:styleId="BalloonText">
    <w:name w:val="Balloon Text"/>
    <w:basedOn w:val="Normal"/>
    <w:link w:val="BalloonTextChar"/>
    <w:uiPriority w:val="99"/>
    <w:semiHidden/>
    <w:unhideWhenUsed/>
    <w:rsid w:val="00466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658C6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58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6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FE5"/>
  </w:style>
  <w:style w:type="paragraph" w:styleId="Footer">
    <w:name w:val="footer"/>
    <w:basedOn w:val="Normal"/>
    <w:link w:val="FooterChar"/>
    <w:uiPriority w:val="99"/>
    <w:unhideWhenUsed/>
    <w:rsid w:val="00466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E5"/>
  </w:style>
  <w:style w:type="paragraph" w:styleId="BalloonText">
    <w:name w:val="Balloon Text"/>
    <w:basedOn w:val="Normal"/>
    <w:link w:val="BalloonTextChar"/>
    <w:uiPriority w:val="99"/>
    <w:semiHidden/>
    <w:unhideWhenUsed/>
    <w:rsid w:val="00466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Lake Prince</dc:creator>
  <cp:lastModifiedBy>Andrew Saluti</cp:lastModifiedBy>
  <cp:revision>5</cp:revision>
  <dcterms:created xsi:type="dcterms:W3CDTF">2014-01-29T20:33:00Z</dcterms:created>
  <dcterms:modified xsi:type="dcterms:W3CDTF">2014-02-25T21:33:00Z</dcterms:modified>
</cp:coreProperties>
</file>